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 xml:space="preserve">Приложение </w:t>
      </w:r>
      <w:r>
        <w:rPr>
          <w:b/>
          <w:bCs/>
        </w:rPr>
        <w:t>1</w:t>
      </w:r>
      <w:r>
        <w:rPr>
          <w:b/>
          <w:bCs/>
        </w:rPr>
        <w:t>.28</w:t>
      </w:r>
    </w:p>
    <w:p>
      <w:pPr>
        <w:pStyle w:val="Normal"/>
        <w:jc w:val="right"/>
        <w:rPr/>
      </w:pPr>
      <w:r>
        <w:rPr/>
        <w:t>к ОПОП по специальности</w:t>
      </w:r>
    </w:p>
    <w:p>
      <w:pPr>
        <w:pStyle w:val="Normal"/>
        <w:jc w:val="right"/>
        <w:rPr/>
      </w:pPr>
      <w:r>
        <w:rPr/>
        <w:t>21.02.05 Земельно-имущественные отношения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  <w:t>Министерство образования Московской области</w:t>
      </w:r>
    </w:p>
    <w:p>
      <w:pPr>
        <w:pStyle w:val="Normal"/>
        <w:jc w:val="center"/>
        <w:rPr/>
      </w:pPr>
      <w:r>
        <w:rPr/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/>
      </w:pPr>
      <w:r>
        <w:rPr/>
        <w:t>Московской области «Воскресенский колледж»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Утверждена приказом руководителя</w:t>
      </w:r>
    </w:p>
    <w:p>
      <w:pPr>
        <w:pStyle w:val="Normal"/>
        <w:jc w:val="right"/>
        <w:rPr/>
      </w:pPr>
      <w:r>
        <w:rPr/>
        <w:t>образовательной организации</w:t>
      </w:r>
    </w:p>
    <w:p>
      <w:pPr>
        <w:pStyle w:val="Normal"/>
        <w:jc w:val="right"/>
        <w:rPr/>
      </w:pPr>
      <w:r>
        <w:rPr/>
        <w:t>№</w:t>
      </w:r>
      <w:r>
        <w:rPr/>
        <w:t xml:space="preserve">182-0 </w:t>
      </w:r>
      <w:r>
        <w:rPr/>
        <w:t xml:space="preserve">от </w:t>
      </w:r>
      <w:r>
        <w:rPr/>
        <w:t>30.08.2022г.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/>
        <w:t>РАБОЧАЯ ПРОГРАММА УЧЕБНОЙ ДИСЦИПЛИНЫ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ОП06. Правовое обеспечение профессиональной деятельности</w:t>
      </w:r>
      <w:bookmarkStart w:id="0" w:name="_Hlk82370074"/>
      <w:bookmarkEnd w:id="0"/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Воскресенск 2022г.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Программа учебной дисциплины ОП.06 «ПРАВОВОЕ ОБЕСПЕЧЕНИЕ ПРОФЕССИОНАЛЬНОЙ ДЕЯТЕЛЬНОСТИ»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отношения, утвержденного приказом Министерства образования и науки РФ от 12 мая 2014 года, № 486.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Организация -разработчик: ГБПОУ МО «Воскресенский колледж»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Разработчик: преподаватель ГБПОУ МО «Воскресенский колледж» Дюмина З.М.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/>
      </w:pPr>
      <w:r>
        <w:rPr/>
        <w:t xml:space="preserve">      </w:t>
      </w:r>
    </w:p>
    <w:p>
      <w:pPr>
        <w:pStyle w:val="Normal"/>
        <w:spacing w:lineRule="exact" w:line="3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iCs/>
        </w:rPr>
      </w:pPr>
      <w:r>
        <w:rPr>
          <w:b/>
          <w:iCs/>
        </w:rPr>
        <w:t>СОДЕРЖАНИЕ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ОБЩАЯ ХАРАКТЕРИСТИКА  РАБОЧЕЙ ПРОГРАММЫ УЧЕБНОЙ ДИСЦИПЛИНЫ.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СТРУКТУРА И СОДЕРЖАНИЕ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УСЛОВИЯ РЕАЛИЗАЦИИ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b/>
          <w:b/>
          <w:bCs/>
        </w:rPr>
      </w:pPr>
      <w:r>
        <w:rPr>
          <w:b/>
          <w:bCs/>
        </w:rPr>
        <w:t>4. КОНТРОЛЬ И ОЦЕНКА РЕЗУЛЬТАТОВ ОСВОЕНИЯ УЧЕБНОЙ ДИСЦИПЛИН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1. ОБЩАЯ ХАРАКТЕРИСТИКА РАБОЧЕЙ ПРОГРАММЫ УЧЕБНОЙ ДИСЦИПЛИНЫ ОП.06 «ПРАВОВОЕ ОБЕСПЕЧЕНИЕ ПРОФЕССИОНАЛЬНОЙ ДЕЯТЕЛЬНОСТИ»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>1.1 Место дисциплины в структуре основной образовательной программы:</w:t>
      </w:r>
    </w:p>
    <w:p>
      <w:pPr>
        <w:pStyle w:val="Normal"/>
        <w:jc w:val="both"/>
        <w:rPr>
          <w:sz w:val="24"/>
          <w:szCs w:val="24"/>
        </w:rPr>
      </w:pPr>
      <w:r>
        <w:rPr/>
        <w:t xml:space="preserve">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Учебная дисциплина  </w:t>
      </w:r>
      <w:r>
        <w:rPr>
          <w:sz w:val="24"/>
          <w:szCs w:val="24"/>
        </w:rPr>
        <w:t xml:space="preserve">ОП.06 </w:t>
      </w:r>
      <w:r>
        <w:rPr>
          <w:sz w:val="24"/>
          <w:szCs w:val="24"/>
        </w:rPr>
        <w:t>«Правовое обеспечение профессиональной деятельности» является частью общепрофессионального цикла основной образовательной программы в соответствии с ФГОС по специальности 21.02.05 Земельно-имущественные отношения.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Особое значение дисциплина имеет при формировании и развитии ОК.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>1.2 Цель и планируемые результаты освоения дисциплины: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Знания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1-10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  <w:t>ПК 1.1-1.5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2.1-2.5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3.1-3.5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left" w:pos="160" w:leader="none"/>
              </w:tabs>
              <w:ind w:left="233" w:hanging="0"/>
              <w:rPr>
                <w:rFonts w:eastAsia="Times New Roman"/>
                <w:sz w:val="24"/>
                <w:szCs w:val="24"/>
              </w:rPr>
            </w:pPr>
            <w:bookmarkStart w:id="1" w:name="p_366"/>
            <w:bookmarkEnd w:id="1"/>
            <w:r>
              <w:rPr>
                <w:rFonts w:eastAsia="Times New Roman"/>
                <w:sz w:val="24"/>
                <w:szCs w:val="24"/>
              </w:rPr>
              <w:t>использовать необходимые нормативно-правовые документы;</w:t>
            </w:r>
          </w:p>
          <w:p>
            <w:pPr>
              <w:pStyle w:val="Normal"/>
              <w:spacing w:lineRule="exact" w:line="363"/>
              <w:ind w:left="233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left" w:pos="160" w:leader="none"/>
              </w:tabs>
              <w:spacing w:lineRule="auto" w:line="252"/>
              <w:ind w:left="233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Normal"/>
              <w:spacing w:lineRule="exact" w:line="342"/>
              <w:ind w:left="233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left" w:pos="160" w:leader="none"/>
              </w:tabs>
              <w:spacing w:lineRule="auto" w:line="252"/>
              <w:ind w:left="233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160" w:leader="none"/>
              </w:tabs>
              <w:ind w:left="311" w:hanging="360"/>
              <w:rPr>
                <w:rFonts w:eastAsia="Times New Roman"/>
                <w:sz w:val="24"/>
                <w:szCs w:val="24"/>
              </w:rPr>
            </w:pPr>
            <w:bookmarkStart w:id="2" w:name="p_3751"/>
            <w:bookmarkEnd w:id="2"/>
            <w:r>
              <w:rPr>
                <w:rFonts w:eastAsia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  <w:p>
            <w:pPr>
              <w:pStyle w:val="Normal"/>
              <w:spacing w:lineRule="exact" w:line="350"/>
              <w:ind w:left="311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160" w:leader="none"/>
              </w:tabs>
              <w:ind w:left="311" w:hanging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>
            <w:pPr>
              <w:pStyle w:val="Normal"/>
              <w:spacing w:lineRule="exact" w:line="348"/>
              <w:ind w:left="311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160" w:leader="none"/>
              </w:tabs>
              <w:ind w:left="311" w:hanging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>
            <w:pPr>
              <w:pStyle w:val="Normal"/>
              <w:spacing w:lineRule="exact" w:line="365"/>
              <w:ind w:left="311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160" w:leader="none"/>
              </w:tabs>
              <w:spacing w:lineRule="auto" w:line="252"/>
              <w:ind w:left="311" w:right="20" w:hanging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Normal"/>
              <w:spacing w:lineRule="exact" w:line="328"/>
              <w:ind w:left="311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160" w:leader="none"/>
              </w:tabs>
              <w:ind w:left="311" w:hanging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организационно-правовые формы юридических лиц;</w:t>
            </w:r>
          </w:p>
          <w:p>
            <w:pPr>
              <w:pStyle w:val="Normal"/>
              <w:spacing w:lineRule="exact" w:line="350"/>
              <w:ind w:left="311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160" w:leader="none"/>
              </w:tabs>
              <w:ind w:left="311" w:hanging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>
            <w:pPr>
              <w:pStyle w:val="ListParagraph"/>
              <w:ind w:left="311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160" w:leader="none"/>
              </w:tabs>
              <w:ind w:left="311" w:hanging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>
            <w:pPr>
              <w:pStyle w:val="Normal"/>
              <w:spacing w:lineRule="exact" w:line="350"/>
              <w:ind w:left="311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160" w:leader="none"/>
              </w:tabs>
              <w:ind w:left="311" w:hanging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>
            <w:pPr>
              <w:pStyle w:val="Normal"/>
              <w:spacing w:lineRule="exact" w:line="346"/>
              <w:ind w:left="311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160" w:leader="none"/>
              </w:tabs>
              <w:ind w:left="311" w:hanging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оплаты труда;</w:t>
            </w:r>
          </w:p>
          <w:p>
            <w:pPr>
              <w:pStyle w:val="Normal"/>
              <w:spacing w:lineRule="exact" w:line="350"/>
              <w:ind w:left="311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160" w:leader="none"/>
              </w:tabs>
              <w:ind w:left="311" w:hanging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>
            <w:pPr>
              <w:pStyle w:val="Normal"/>
              <w:spacing w:lineRule="exact" w:line="350"/>
              <w:ind w:left="311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160" w:leader="none"/>
              </w:tabs>
              <w:ind w:left="311" w:hanging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 граждан на социальную защиту;</w:t>
            </w:r>
          </w:p>
          <w:p>
            <w:pPr>
              <w:pStyle w:val="Normal"/>
              <w:spacing w:lineRule="exact" w:line="348"/>
              <w:ind w:left="311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160" w:leader="none"/>
              </w:tabs>
              <w:ind w:left="311" w:hanging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>
            <w:pPr>
              <w:pStyle w:val="Normal"/>
              <w:spacing w:lineRule="exact" w:line="350"/>
              <w:ind w:left="311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160" w:leader="none"/>
              </w:tabs>
              <w:ind w:left="311" w:hanging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>
            <w:pPr>
              <w:pStyle w:val="Normal"/>
              <w:spacing w:lineRule="exact" w:line="348"/>
              <w:ind w:left="311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160" w:leader="none"/>
              </w:tabs>
              <w:ind w:left="311" w:hanging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нормы защиты нарушенных прав и судебный порядок разрешения споров.</w:t>
            </w:r>
          </w:p>
        </w:tc>
      </w:tr>
    </w:tbl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suppressAutoHyphens w:val="false"/>
        <w:ind w:firstLine="709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>
      <w:pPr>
        <w:pStyle w:val="Normal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69"/>
        <w:gridCol w:w="2432"/>
        <w:gridCol w:w="2703"/>
        <w:gridCol w:w="3401"/>
      </w:tblGrid>
      <w:tr>
        <w:trPr>
          <w:trHeight w:val="649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ОК, ПК, ЛР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60" w:leader="none"/>
              </w:tabs>
              <w:spacing w:lineRule="auto" w:line="25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1.использовать необходимые нормативно-правовые документы;</w:t>
            </w:r>
          </w:p>
          <w:p>
            <w:pPr>
              <w:pStyle w:val="Normal"/>
              <w:tabs>
                <w:tab w:val="clear" w:pos="720"/>
                <w:tab w:val="left" w:pos="160" w:leader="none"/>
              </w:tabs>
              <w:spacing w:lineRule="auto" w:line="25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60" w:leader="none"/>
              </w:tabs>
              <w:spacing w:lineRule="auto" w:line="25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2.защищать свои права в соответствии с гражданским, гражданско-процессуальным и трудовым законодательством;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  <w:tab/>
              <w:t>понятие дисциплинарной и материальной ответственности работника;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  <w:tab/>
              <w:t>виды административных правонарушений и административной ответственности;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  <w:tab/>
              <w:t>нормы защиты нарушенных прав и судебный порядок разрешения споров.</w:t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необходимые нормативно-правовые документы;</w:t>
            </w:r>
          </w:p>
          <w:p>
            <w:pPr>
              <w:pStyle w:val="ListParagraph"/>
              <w:tabs>
                <w:tab w:val="clear" w:pos="720"/>
                <w:tab w:val="left" w:pos="160" w:leader="none"/>
              </w:tabs>
              <w:spacing w:lineRule="auto" w:line="252"/>
              <w:ind w:left="327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60" w:leader="none"/>
              </w:tabs>
              <w:spacing w:lineRule="auto" w:line="252"/>
              <w:ind w:left="43" w:hanging="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3.анализировать и оценивать результаты и последствия деятельности (бездействия) с правовой точки зрения.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6.</w:t>
              <w:tab/>
              <w:t>правовое положение субъектов предпринимательской деятельности;</w:t>
            </w:r>
          </w:p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7.</w:t>
              <w:tab/>
              <w:t>права и обязанности работников в сфере профессиональной деятельности;</w:t>
            </w:r>
          </w:p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8.</w:t>
              <w:tab/>
              <w:t>порядок заключения трудового договора и основания для его прекращения;</w:t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60" w:leader="none"/>
              </w:tabs>
              <w:spacing w:lineRule="auto" w:line="252"/>
              <w:ind w:left="43" w:hanging="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3.анализировать и оценивать результаты и последствия деятельности (бездействия) с правовой точки зрения.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2.защищать свои права в соответствии с гражданским, гражданско-процессуальным и трудовым законодательством;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  <w:tab/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  <w:tab/>
              <w:t>организационно-правовые формы юридических лиц;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  <w:tab/>
              <w:t>правовое положение субъектов предпринимательской деятельности;8.</w:t>
              <w:tab/>
              <w:t>порядок заключения трудового договора и основания для его прекращения;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  <w:tab/>
              <w:t>правила оплаты труда;</w:t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60" w:leader="none"/>
              </w:tabs>
              <w:spacing w:lineRule="auto" w:line="252"/>
              <w:ind w:left="43" w:hanging="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3.анализировать и оценивать результаты и последствия деятельности (бездействия) с правовой точки зрения.</w:t>
            </w:r>
          </w:p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  <w:tab/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  <w:tab/>
              <w:t>организационно-правовые формы юридических лиц;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  <w:tab/>
              <w:t>правовое положение субъектов предпринимательской деятельности;</w:t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1.использовать необходимые нормативно-правовые документы;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  <w:tab/>
              <w:t>виды административных правонарушений и административной ответственности;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  <w:tab/>
              <w:t>нормы защиты нарушенных прав и судебный порядок разрешения споров.</w:t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3.анализировать и оценивать результаты и последствия деятельности (бездействия) с правовой точки зрения.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2.защищать свои права в соответствии с гражданским, гражданско-процессуальным и трудовым законодательством;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  <w:tab/>
              <w:t>роль государственного регулирования в обеспечении занятости населения;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  <w:tab/>
              <w:t>право граждан на социальную защиту;</w:t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4"/>
                <w:szCs w:val="24"/>
              </w:rPr>
              <w:t>ОК 07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1.использовать необходимые нормативно-правовые документы;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  <w:tab/>
              <w:t>правовое положение субъектов предпринимательской деятельности;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  <w:tab/>
              <w:t>права и обязанности работников в сфере профессиональной деятельности;</w:t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4"/>
                <w:szCs w:val="24"/>
              </w:rPr>
              <w:t>ОК 08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3.анализировать и оценивать результаты и последствия деятельности (бездействия) с правовой точки зрения.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2.защищать свои права в соответствии с гражданским, гражданско-процессуальным и трудовым законодательством;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  <w:tab/>
              <w:t>понятие правового регулирования в сфере профессиональной деятельности;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  <w:tab/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4"/>
                <w:szCs w:val="24"/>
              </w:rPr>
              <w:t>ОК 09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1.использовать необходимые нормативно-правовые документы;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  <w:tab/>
              <w:t>право граждан на социальную защиту;</w:t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3.анализировать и оценивать результаты и последствия деятельности (бездействия) с правовой точки зрения.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2.защищать свои права в соответствии с гражданским, гражданско-процессуальным и трудовым законодательством;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  <w:tab/>
              <w:t>понятие правового регулирования в сфере профессиональной деятельности;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  <w:tab/>
              <w:t>права и обязанности работников в сфере профессиональной деятельности;</w:t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Составлять земельный баланс района.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eastAsia="Times New Roman" w:cs="Times New Roman CYR" w:asciiTheme="minorHAnsi" w:hAnsiTheme="minorHAnsi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eastAsia="Times New Roman" w:cs="Times New Roman CYR" w:asciiTheme="minorHAnsi" w:hAnsiTheme="minorHAnsi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Участвовать в проектировании и анализе социально-экономического развития территории.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ПК 1.</w:t>
            </w:r>
            <w:r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Осуществлять мониторинг земель территории.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Выполнять комплекс кадастровых процедур.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Определять кадастровую стоимость земель.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Выполнять кадастровую съемку.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eastAsia="Times New Roman" w:cs="Times New Roman CYR" w:asciiTheme="minorHAnsi" w:hAnsiTheme="minorHAnsi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Осуществлять кадастровый и технический учет объектов недвижимости.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Формировать кадастровое дело.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eastAsia="Times New Roman" w:cs="Times New Roman CYR" w:asciiTheme="minorHAnsi" w:hAnsiTheme="minorHAnsi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Использовать в практической деятельности геоинформационные системы.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Определять координаты границ земельных участков и вычислять их площади.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  <w:t>Выполнять поверку и юстировку геодезических приборов и инструментов.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ЛР2</w:t>
            </w:r>
          </w:p>
        </w:tc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before="0" w:after="14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4"/>
                <w:szCs w:val="24"/>
              </w:rPr>
              <w:t>ЛР4</w:t>
            </w:r>
          </w:p>
        </w:tc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before="0" w:after="14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4"/>
                <w:szCs w:val="24"/>
              </w:rPr>
              <w:t>ЛР7</w:t>
            </w:r>
          </w:p>
        </w:tc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before="0" w:after="14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4"/>
                <w:szCs w:val="24"/>
              </w:rPr>
              <w:t>ЛР13</w:t>
            </w:r>
          </w:p>
        </w:tc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before="0" w:after="14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>
        <w:trPr>
          <w:trHeight w:val="2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4"/>
                <w:szCs w:val="24"/>
              </w:rPr>
              <w:t>ЛР14</w:t>
            </w:r>
          </w:p>
        </w:tc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before="0" w:after="14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</w:tbl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ind w:firstLine="709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2.1. Объем учебной дисциплины и виды учебной работы</w:t>
      </w:r>
    </w:p>
    <w:p>
      <w:pPr>
        <w:pStyle w:val="Normal"/>
        <w:ind w:firstLine="709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ind w:firstLine="709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894"/>
        <w:gridCol w:w="2460"/>
      </w:tblGrid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81</w:t>
            </w:r>
          </w:p>
        </w:tc>
      </w:tr>
      <w:tr>
        <w:trPr>
          <w:trHeight w:val="336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32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20</w:t>
            </w:r>
          </w:p>
        </w:tc>
      </w:tr>
      <w:tr>
        <w:trPr>
          <w:trHeight w:val="267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27</w:t>
            </w:r>
          </w:p>
        </w:tc>
      </w:tr>
      <w:tr>
        <w:trPr>
          <w:trHeight w:val="331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Промежуточная аттестация в форме (ДЗ или экзамена)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exact" w:line="8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420" w:leader="none"/>
        </w:tabs>
        <w:spacing w:lineRule="auto" w:line="259"/>
        <w:ind w:left="1440" w:right="540" w:hanging="71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Тематический план и содержание учебной дисциплины «Правовое обеспечение профессиональной деятельности»</w:t>
      </w:r>
    </w:p>
    <w:p>
      <w:pPr>
        <w:pStyle w:val="Normal"/>
        <w:suppressAutoHyphens w:val="false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719"/>
        <w:gridCol w:w="7285"/>
        <w:gridCol w:w="3242"/>
        <w:gridCol w:w="1930"/>
      </w:tblGrid>
      <w:tr>
        <w:trPr>
          <w:trHeight w:val="20" w:hRule="atLeast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Объем 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Основы 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конституционного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права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/>
              </w:rPr>
              <w:t>ОК 1, ЛР 2, ЛР 7, ЛР 14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1. Конституция РФ – основной закон государства. Основы конституционного строя, конституционные принципы.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1.Самостоятельная работа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№1.</w:t>
            </w:r>
            <w:r>
              <w:rPr>
                <w:rFonts w:eastAsia="Times New Roman"/>
                <w:sz w:val="24"/>
                <w:szCs w:val="24"/>
              </w:rPr>
              <w:t>Составление таблицы по разделам конституционного строя.</w:t>
            </w:r>
          </w:p>
        </w:tc>
        <w:tc>
          <w:tcPr>
            <w:tcW w:w="32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№1.1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Calibri"/>
              </w:rPr>
              <w:t>ОК 1, ЛР 2, ЛР 7, ЛР 14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bCs/>
                <w:sz w:val="24"/>
                <w:szCs w:val="24"/>
              </w:rPr>
              <w:t>Система органов государственной власти в РФ: Президент РФ, Федеральное собрание РФ,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Правительство РФ. Местное самоуправление.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bCs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№2.</w:t>
            </w:r>
            <w:r>
              <w:rPr>
                <w:rFonts w:eastAsia="Times New Roman"/>
                <w:sz w:val="24"/>
                <w:szCs w:val="24"/>
              </w:rPr>
              <w:t xml:space="preserve"> Подготовка докладов по трем ветвям власти: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законодательная, исполнительная, судебная.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№1.2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 ЛР 14, ЛР 13, ЛР 4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правового статуса личности. Понятие гражданства. Порядок приобретения и прекращение гражданства в РФ.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bCs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№3.</w:t>
            </w:r>
            <w:r>
              <w:rPr>
                <w:rFonts w:eastAsia="Times New Roman"/>
                <w:sz w:val="24"/>
                <w:szCs w:val="24"/>
              </w:rPr>
              <w:t>Процесс получения гражданства в РФ.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№1.3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 ЛР 2, ЛР 4, ЛР 7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Основные конституционные права и обязанности граждан в России. Механизмы реализации и защиты прав и свобод человека и гражданина.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1.Самостоятельная работа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№4.</w:t>
            </w:r>
            <w:r>
              <w:rPr>
                <w:rFonts w:eastAsia="Times New Roman"/>
                <w:sz w:val="24"/>
                <w:szCs w:val="24"/>
              </w:rPr>
              <w:t>Составить таблицу: “Права и свободы человека и гражданина в РФ”.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Правовое положение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субъектов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предпринимательской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 ЛР 2, ЛР 13, ЛР 14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</w:rPr>
              <w:t>Понятие предпринимательской деятельности и ее субъекты (юридические и физические лица).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1.Самостоятельная работа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№5.</w:t>
            </w:r>
            <w:r>
              <w:rPr>
                <w:rFonts w:eastAsia="Times New Roman"/>
                <w:sz w:val="24"/>
                <w:szCs w:val="24"/>
              </w:rPr>
              <w:t>Основные документы для регистрации ИП и юридических лиц.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№2.1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2, ЛР 7, ЛР 2, ЛР 4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</w:rPr>
              <w:t>Характеристика правоотношений в профессиональной деятельности.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№2.2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2, ЛР 7, ЛР 2, ЛР 4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</w:rPr>
              <w:t>Законодательные акты и другие нормативно-правовые акты в профессиональной деятельности.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Правовое регулирование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договорных отношений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2, ЛР 4, ЛР 7, ЛР 13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экономических споров, их виды: рассмотрение споров в суде и исполнительное производство.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1.Самостоятельная работа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№6.</w:t>
            </w:r>
            <w:r>
              <w:rPr>
                <w:rFonts w:eastAsia="Times New Roman"/>
                <w:sz w:val="24"/>
                <w:szCs w:val="24"/>
              </w:rPr>
              <w:t>Основные стороны договоров.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Экономические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споры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2, ЛР 4, ЛР 7, ЛР 13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 xml:space="preserve">Трудовые правоотношения: занятость и трудоустройство, органы трудоустройства, порядок приема на работу.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1.Самостоятельная работа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№7.</w:t>
            </w:r>
            <w:r>
              <w:rPr>
                <w:rFonts w:eastAsia="Calibri"/>
                <w:bCs/>
                <w:sz w:val="24"/>
              </w:rPr>
              <w:t>Подготовка к круглому столу на примерах различных исков.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Правовое регулирование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трудовых отношений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1,2, ЛР 7, ЛР 13, ЛР 14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</w:rPr>
              <w:t>Трудовой договор: понятие, виды, порядок заключения и расторжения. Права и обязанности работника.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1.Самостоятельная работа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№8.</w:t>
            </w:r>
            <w:r>
              <w:rPr>
                <w:rFonts w:eastAsia="Times New Roman"/>
                <w:sz w:val="24"/>
                <w:szCs w:val="24"/>
              </w:rPr>
              <w:t>Работа с Трудовым Кодексом РФ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Рабочее время и время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отдыха. Оплата труда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1,2, ЛР 7, ЛР 13, ЛР 14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Испытательный срок. Переводы. Рабочее время и время отдыха. Особенности режима рабочего времени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1.Самостоятельная работа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№9.</w:t>
            </w:r>
            <w:r>
              <w:rPr>
                <w:rFonts w:eastAsia="Times New Roman"/>
                <w:sz w:val="24"/>
                <w:szCs w:val="24"/>
              </w:rPr>
              <w:t>Работа с Трудовым Кодексом РФ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7.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Трудовая дисциплина и материальная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ответственность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1,2, ЛР 2, ЛР 4, ЛР 7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</w:rPr>
              <w:t>Оплата труда: минимальный размер и правила оплаты труда.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1.Самостоятельная работа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№10.</w:t>
            </w:r>
            <w:r>
              <w:rPr>
                <w:rFonts w:eastAsia="Times New Roman"/>
                <w:sz w:val="24"/>
                <w:szCs w:val="24"/>
              </w:rPr>
              <w:t>Минимальный размер оплаты труда.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7.1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Дисциплина труда: понятие дисциплинарной ответственности, правила внутреннего трудового распорядка и порядок привлечения работника к дисциплинарной ответственности, виды дисциплинарных взысканий.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1,2, ЛР 13, ЛР 14 ЛР 2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spacing w:lineRule="auto" w:line="276"/>
              <w:ind w:left="100" w:hanging="0"/>
              <w:rPr>
                <w:rFonts w:ascii="Calibri" w:hAnsi="Calibri"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1.Самостоятельная работа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№11.</w:t>
            </w:r>
            <w:r>
              <w:rPr>
                <w:rFonts w:eastAsia="Times New Roman"/>
                <w:sz w:val="24"/>
                <w:szCs w:val="24"/>
              </w:rPr>
              <w:t>Записать в тетрадь «Понятие материальной ответственности, её виды. Условия и виды материальной ответственности»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Тема8.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Административная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ответственность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1,2, ЛР 4, ЛР 7, ЛР14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 w:eastAsia="Times New Roman"/>
                <w:bCs/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и состав административного правонарушения. Виды административных правонарушений.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</w:rPr>
              <w:t>Понятие административной ответственности и виды наказаний. Порядок назначения административного наказания.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9.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Правовое регулирование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занятости и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трудоустройства.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1,2, ЛР 2, ЛР 13, ЛР 14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 w:eastAsia="Times New Roman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Понятие социальной защиты и ее значение: риски, классификации, гарантии. Виды социальной помощи.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spacing w:lineRule="auto" w:line="276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1.Самостоятельная работа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№12.</w:t>
            </w:r>
            <w:r>
              <w:rPr>
                <w:rFonts w:eastAsia="Calibri"/>
                <w:bCs/>
                <w:sz w:val="24"/>
              </w:rPr>
              <w:t>Конспект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10.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 обеспечение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1,2, ЛР 2, ЛР 4, ЛР13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Calibri" w:hAnsi="Calibri" w:eastAsia="Times New Roman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Понятие социального обеспечения: предмет, методы, источники и виды. Виды пенсий, пособий и компенсаций.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1,2, ПК 1.4,ПК 1.5, ЛР 2, ЛР 4, ЛР 7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Calibri" w:hAnsi="Calibri"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1. Практическое занятие №1 </w:t>
            </w:r>
            <w:r>
              <w:rPr>
                <w:rFonts w:eastAsia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1,2, ПК 1.4,ПК 1.5, ЛР 2, ЛР 4, ЛР 7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spacing w:lineRule="auto" w:line="276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1.Самостоятельная работа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№13.</w:t>
            </w:r>
            <w:r>
              <w:rPr>
                <w:rFonts w:eastAsia="Times New Roman"/>
                <w:sz w:val="24"/>
                <w:szCs w:val="24"/>
              </w:rPr>
              <w:t>Работа с Законом РФ «О занятости населения в Российской Федерации».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11.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Защита нарушенных прав.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1,2, ПК 1.4,ПК 1.5, ЛР 2, ЛР 4, ЛР 7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Calibri" w:hAnsi="Calibri"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1. Практическое занятие №2 </w:t>
            </w:r>
            <w:r>
              <w:rPr>
                <w:rFonts w:eastAsia="Times New Roman"/>
                <w:sz w:val="24"/>
                <w:szCs w:val="24"/>
              </w:rPr>
              <w:t>Заслушивание докладов на тему: “Осуществление права гражданина на обращение в госорганы с использованием портала государственных услуг”.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1,2, ПК 1.4,ПК 1.5, ЛР 2, ЛР 4, ЛР 7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spacing w:lineRule="auto" w:line="276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1.Самостоятельная работа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№14.</w:t>
            </w:r>
            <w:r>
              <w:rPr>
                <w:rFonts w:eastAsia="Times New Roman"/>
                <w:sz w:val="24"/>
                <w:szCs w:val="24"/>
              </w:rPr>
              <w:t>Подготовка докладов.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1. Практическое занятие №3 </w:t>
            </w:r>
            <w:r>
              <w:rPr>
                <w:rFonts w:eastAsia="Times New Roman"/>
                <w:sz w:val="24"/>
                <w:szCs w:val="24"/>
              </w:rPr>
              <w:t>Составление таблицы: “Классификация юридических лиц и их статус”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1,2, ПК 1.1.,ПК 1.2,  ЛР 2, ЛР 14, ЛР 13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Calibri" w:hAnsi="Calibri"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2. Практическое занятие №4 </w:t>
            </w:r>
            <w:r>
              <w:rPr>
                <w:rFonts w:eastAsia="Times New Roman"/>
                <w:sz w:val="24"/>
                <w:szCs w:val="24"/>
              </w:rPr>
              <w:t>Создание правовой ситуации по теме: Возбуждение и  рассмотрение дела  по экономическим спорам.</w:t>
            </w:r>
          </w:p>
          <w:p>
            <w:pPr>
              <w:pStyle w:val="Normal"/>
              <w:suppressAutoHyphens w:val="false"/>
              <w:spacing w:lineRule="auto" w:line="276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1,2, ПК 1.1.,ПК 1.2,  ЛР 2, ЛР 14, ЛР 13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Calibri" w:hAnsi="Calibri" w:eastAsia="Times New Roma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3. Практическое занятие №5 </w:t>
            </w:r>
            <w:r>
              <w:rPr>
                <w:rFonts w:eastAsia="Times New Roman"/>
                <w:sz w:val="24"/>
                <w:szCs w:val="24"/>
              </w:rPr>
              <w:t>Создание правовой ситуации по теме: Возбуждение и  рассмотрение дела  по экономическим спорам.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1,2, ПК 1.1.,ПК 1.2,  ЛР 2, ЛР 14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Calibri" w:hAnsi="Calibri" w:eastAsia="Times New Roma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4. Практическое занятие №6 </w:t>
            </w:r>
            <w:r>
              <w:rPr>
                <w:rFonts w:eastAsia="Times New Roman"/>
                <w:sz w:val="24"/>
                <w:szCs w:val="24"/>
              </w:rPr>
              <w:t>Создание правовой ситуации по теме: Возбуждение и  рассмотрение дела  по экономическим спорам.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1,2, ПК 1.1.,ПК 1.2,  ЛР 2, ЛР 14, ЛР 13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Calibri" w:hAnsi="Calibri" w:eastAsia="Times New Roma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5. Практическое занятие №7 </w:t>
            </w:r>
            <w:r>
              <w:rPr>
                <w:rFonts w:eastAsia="Times New Roman"/>
                <w:sz w:val="24"/>
                <w:szCs w:val="24"/>
              </w:rPr>
              <w:t>Создание правовой ситуации по теме: Возбуждение и  рассмотрение дела  по экономическим спорам.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1,2, ПК 3.1.,ПК 3.5, ПК 2.4  ЛР 2, ЛР 14, ЛР 13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Calibri" w:hAnsi="Calibri" w:eastAsia="Times New Roma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6. Практическое занятие №8 </w:t>
            </w:r>
            <w:r>
              <w:rPr>
                <w:rFonts w:eastAsia="Times New Roman"/>
                <w:sz w:val="24"/>
                <w:szCs w:val="24"/>
              </w:rPr>
              <w:t>Создание правовой ситуации по теме: Возбуждение и  рассмотрение дела  по экономическим спорам.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1,2, ПК 2.1.,ПК 2.5,  ЛР 2, ЛР 14, ЛР 13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Calibri" w:hAnsi="Calibri" w:eastAsia="Times New Roma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7. Практическое занятие №9 </w:t>
            </w:r>
            <w:r>
              <w:rPr>
                <w:rFonts w:eastAsia="Times New Roman"/>
                <w:sz w:val="24"/>
                <w:szCs w:val="24"/>
              </w:rPr>
              <w:t>Создание правовой ситуации по теме: Возбуждение и  рассмотрение дела  по экономическим спорам.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</w:rPr>
              <w:t>ОК 1, ПК 1.1.- 1.5, ПК 2.1-2.5,  ЛР 2, ЛР 4, ЛР 7</w:t>
            </w:r>
          </w:p>
        </w:tc>
      </w:tr>
      <w:tr>
        <w:trPr/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 xml:space="preserve"> в форме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>(ДЗ)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000" w:right="661" w:header="0" w:top="836" w:footer="0" w:bottom="144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72D8A473">
                <wp:simplePos x="0" y="0"/>
                <wp:positionH relativeFrom="column">
                  <wp:posOffset>9627235</wp:posOffset>
                </wp:positionH>
                <wp:positionV relativeFrom="paragraph">
                  <wp:posOffset>-1467485</wp:posOffset>
                </wp:positionV>
                <wp:extent cx="14605" cy="15240"/>
                <wp:effectExtent l="0" t="0" r="0" b="0"/>
                <wp:wrapNone/>
                <wp:docPr id="1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6" fillcolor="black" stroked="f" style="position:absolute;margin-left:758.05pt;margin-top:-115.55pt;width:1.05pt;height:1.1pt" wp14:anchorId="72D8A473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 wp14:anchorId="6A678A00">
                <wp:simplePos x="0" y="0"/>
                <wp:positionH relativeFrom="column">
                  <wp:posOffset>-5715</wp:posOffset>
                </wp:positionH>
                <wp:positionV relativeFrom="paragraph">
                  <wp:posOffset>-4662170</wp:posOffset>
                </wp:positionV>
                <wp:extent cx="13970" cy="15240"/>
                <wp:effectExtent l="0" t="0" r="0" b="0"/>
                <wp:wrapNone/>
                <wp:docPr id="2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7" fillcolor="black" stroked="f" style="position:absolute;margin-left:-0.45pt;margin-top:-367.1pt;width:1pt;height:1.1pt" wp14:anchorId="6A678A00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 wp14:anchorId="4D968699">
                <wp:simplePos x="0" y="0"/>
                <wp:positionH relativeFrom="column">
                  <wp:posOffset>1716405</wp:posOffset>
                </wp:positionH>
                <wp:positionV relativeFrom="paragraph">
                  <wp:posOffset>-4658995</wp:posOffset>
                </wp:positionV>
                <wp:extent cx="14605" cy="14605"/>
                <wp:effectExtent l="0" t="0" r="0" b="0"/>
                <wp:wrapNone/>
                <wp:docPr id="3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8" fillcolor="black" stroked="f" style="position:absolute;margin-left:135.15pt;margin-top:-366.85pt;width:1.05pt;height:1.05pt" wp14:anchorId="4D968699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 wp14:anchorId="4E89AD79">
                <wp:simplePos x="0" y="0"/>
                <wp:positionH relativeFrom="column">
                  <wp:posOffset>7571105</wp:posOffset>
                </wp:positionH>
                <wp:positionV relativeFrom="paragraph">
                  <wp:posOffset>-4662170</wp:posOffset>
                </wp:positionV>
                <wp:extent cx="13970" cy="15240"/>
                <wp:effectExtent l="0" t="0" r="0" b="0"/>
                <wp:wrapNone/>
                <wp:docPr id="4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9" fillcolor="black" stroked="f" style="position:absolute;margin-left:596.15pt;margin-top:-367.1pt;width:1pt;height:1.1pt" wp14:anchorId="4E89AD79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 wp14:anchorId="709766BE">
                <wp:simplePos x="0" y="0"/>
                <wp:positionH relativeFrom="column">
                  <wp:posOffset>8444230</wp:posOffset>
                </wp:positionH>
                <wp:positionV relativeFrom="paragraph">
                  <wp:posOffset>-4658995</wp:posOffset>
                </wp:positionV>
                <wp:extent cx="14605" cy="14605"/>
                <wp:effectExtent l="0" t="0" r="0" b="0"/>
                <wp:wrapNone/>
                <wp:docPr id="5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0" fillcolor="black" stroked="f" style="position:absolute;margin-left:664.9pt;margin-top:-366.85pt;width:1.05pt;height:1.05pt" wp14:anchorId="709766B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 wp14:anchorId="69074548">
                <wp:simplePos x="0" y="0"/>
                <wp:positionH relativeFrom="column">
                  <wp:posOffset>9627235</wp:posOffset>
                </wp:positionH>
                <wp:positionV relativeFrom="paragraph">
                  <wp:posOffset>-4662170</wp:posOffset>
                </wp:positionV>
                <wp:extent cx="14605" cy="15240"/>
                <wp:effectExtent l="0" t="0" r="0" b="0"/>
                <wp:wrapNone/>
                <wp:docPr id="6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1" fillcolor="black" stroked="f" style="position:absolute;margin-left:758.05pt;margin-top:-367.1pt;width:1.05pt;height:1.1pt" wp14:anchorId="69074548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 УСЛОВИЯ РЕАЛИЗАЦИИ ПРОГРАММЫ УЧЕБНОЙ ДИСЦИПЛИНЫ</w:t>
      </w:r>
    </w:p>
    <w:p>
      <w:pPr>
        <w:pStyle w:val="Normal"/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spacing w:lineRule="auto" w:line="252"/>
        <w:ind w:left="260" w:hanging="9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Кабинет</w:t>
      </w:r>
      <w:r>
        <w:rPr>
          <w:rFonts w:eastAsia="Times New Roman"/>
          <w:bCs/>
          <w:i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«Правовое обеспечение профессиональной деятельности»,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860" w:leader="none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оснащенный о</w:t>
      </w:r>
      <w:r>
        <w:rPr>
          <w:rFonts w:eastAsia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eastAsia="Times New Roman"/>
          <w:sz w:val="24"/>
          <w:szCs w:val="24"/>
        </w:rPr>
        <w:t>посадочные места по количеству обучающихся;</w:t>
      </w:r>
    </w:p>
    <w:p>
      <w:pPr>
        <w:pStyle w:val="Normal"/>
        <w:spacing w:lineRule="exact" w:line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860" w:leader="none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>
      <w:pPr>
        <w:pStyle w:val="Normal"/>
        <w:spacing w:lineRule="exact" w:line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860" w:leader="none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eastAsia="en-US"/>
        </w:rPr>
        <w:t>т</w:t>
      </w:r>
      <w:r>
        <w:rPr>
          <w:rFonts w:eastAsia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eastAsia="Times New Roman"/>
          <w:sz w:val="24"/>
          <w:szCs w:val="24"/>
        </w:rPr>
        <w:t>мультимедийное оборудование (интерактивная доска), компьютеры, принтер, сканер, мультимедиапроектор, экран, программное обеспечение общего и профессионального назначения, комплект учебно-методической документации.</w:t>
      </w:r>
    </w:p>
    <w:p>
      <w:pPr>
        <w:pStyle w:val="Normal"/>
        <w:spacing w:lineRule="exact" w:line="34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680" w:leader="none"/>
        </w:tabs>
        <w:ind w:left="9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>
      <w:pPr>
        <w:pStyle w:val="Normal"/>
        <w:tabs>
          <w:tab w:val="clear" w:pos="720"/>
          <w:tab w:val="left" w:pos="1680" w:leader="none"/>
        </w:tabs>
        <w:ind w:left="9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3.2.1 Основные печатные издания</w:t>
      </w:r>
    </w:p>
    <w:p>
      <w:pPr>
        <w:pStyle w:val="Normal"/>
        <w:spacing w:lineRule="exact" w:line="5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1680" w:leader="none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</w:t>
      </w:r>
    </w:p>
    <w:p>
      <w:pPr>
        <w:pStyle w:val="Normal"/>
        <w:spacing w:lineRule="exact" w:line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1680" w:leader="none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Гражданский кодекс Российской Федерации ч.1.и 2</w:t>
      </w:r>
    </w:p>
    <w:p>
      <w:pPr>
        <w:pStyle w:val="Normal"/>
        <w:spacing w:lineRule="exact" w:line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1680" w:leader="none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кодекс РФ</w:t>
      </w:r>
    </w:p>
    <w:p>
      <w:pPr>
        <w:pStyle w:val="Normal"/>
        <w:spacing w:lineRule="exact" w:line="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1680" w:leader="none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обеспечение профессиональной деятельности: Учебник</w:t>
      </w:r>
    </w:p>
    <w:p>
      <w:pPr>
        <w:pStyle w:val="Normal"/>
        <w:spacing w:lineRule="exact" w:line="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7" w:leader="none"/>
        </w:tabs>
        <w:spacing w:lineRule="auto" w:line="252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ред. Д. О. Тузова, В. С. Аракчеева – М.: ФОРУМ: ИНФРА-М, 2019 – 384с.</w:t>
      </w:r>
    </w:p>
    <w:p>
      <w:pPr>
        <w:pStyle w:val="Normal"/>
        <w:spacing w:lineRule="exact" w:line="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24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(профессиональное образование)</w:t>
      </w:r>
    </w:p>
    <w:p>
      <w:pPr>
        <w:pStyle w:val="Normal"/>
        <w:spacing w:lineRule="exact" w:line="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1379" w:leader="none"/>
        </w:tabs>
        <w:spacing w:lineRule="auto" w:line="259"/>
        <w:ind w:left="24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Хабибуллин А. Г., Мурсалимов К. Р. Правовое обеспечение профессиональной деятельности: учебник / А. Г. Хабибуллин, К. Р. Мурсалимов. – М.: ИД «ФОРУМ»: ИНФРА-М, 2019. – 336с.</w:t>
      </w:r>
    </w:p>
    <w:p>
      <w:pPr>
        <w:pStyle w:val="Normal"/>
        <w:ind w:left="24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240" w:hanging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3.2.2 Основные электронные издания</w:t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500" w:leader="none"/>
        </w:tabs>
        <w:ind w:left="1500" w:hanging="5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http://nashaucheba.ru/v48725/Румынина_в.в._правовое_обеспечение</w:t>
      </w:r>
    </w:p>
    <w:p>
      <w:pPr>
        <w:pStyle w:val="Normal"/>
        <w:spacing w:lineRule="exact" w:line="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150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_</w:t>
      </w:r>
      <w:r>
        <w:rPr>
          <w:rFonts w:eastAsia="Times New Roman"/>
          <w:sz w:val="24"/>
          <w:szCs w:val="24"/>
        </w:rPr>
        <w:t xml:space="preserve"> профессиональной_деятельности, 2018г.</w:t>
      </w:r>
    </w:p>
    <w:p>
      <w:pPr>
        <w:pStyle w:val="Normal"/>
        <w:spacing w:lineRule="exact" w:line="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498" w:leader="none"/>
        </w:tabs>
        <w:spacing w:lineRule="auto" w:line="252"/>
        <w:ind w:left="1680" w:right="220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А.И. Тыщенко Правовое обеспечение профессиональной</w:t>
      </w:r>
    </w:p>
    <w:p>
      <w:pPr>
        <w:pStyle w:val="Normal"/>
        <w:spacing w:lineRule="exact" w:line="3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деятельности </w:t>
      </w:r>
      <w:r>
        <w:rPr>
          <w:rFonts w:eastAsia="Times New Roman"/>
          <w:sz w:val="24"/>
          <w:szCs w:val="24"/>
          <w:u w:val="single"/>
        </w:rPr>
        <w:t>http://www.alleng.ru/d/jur/jur342.htm</w:t>
      </w:r>
    </w:p>
    <w:p>
      <w:pPr>
        <w:pStyle w:val="Normal"/>
        <w:spacing w:lineRule="exact" w:line="33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0"/>
        <w:rPr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3.2.3 Дополнительные источники:</w:t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380" w:leader="none"/>
        </w:tabs>
        <w:ind w:left="2380" w:hanging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Гончаров А. А. Практикум по гражданскому праву. Общая</w:t>
      </w:r>
    </w:p>
    <w:p>
      <w:pPr>
        <w:pStyle w:val="Normal"/>
        <w:spacing w:lineRule="exact" w:line="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9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 / А.</w:t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А. Гончаров, В. М. Наумов, С. А. Черняков; отв. Ред. А. А. Гончаров. – М.:</w:t>
      </w:r>
    </w:p>
    <w:p>
      <w:pPr>
        <w:pStyle w:val="Normal"/>
        <w:spacing w:lineRule="exact" w:line="3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КНОРУС, 2019. – 192с.</w:t>
      </w:r>
    </w:p>
    <w:p>
      <w:pPr>
        <w:pStyle w:val="Normal"/>
        <w:spacing w:lineRule="exact" w:line="6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397" w:leader="none"/>
        </w:tabs>
        <w:spacing w:lineRule="auto" w:line="259"/>
        <w:ind w:left="980" w:firstLine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Сорк Д. М. Правовое регулирование хозяйственной деятельности: Учеб. Для сред. Проф. Образования / Д. М. Сорк, Н. Г. Заморенова, Е. Н.</w:t>
      </w:r>
    </w:p>
    <w:p>
      <w:pPr>
        <w:pStyle w:val="Normal"/>
        <w:spacing w:lineRule="exact" w:line="31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4"/>
          <w:type w:val="nextPage"/>
          <w:pgSz w:w="11906" w:h="16838"/>
          <w:pgMar w:left="1440" w:right="846" w:header="0" w:top="1208" w:footer="0" w:bottom="641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ind w:left="24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Белоусов. – 2-е изд., стер. – М.: Издательский центор «Академия», 2018. – 208с.</w:t>
      </w:r>
    </w:p>
    <w:p>
      <w:pPr>
        <w:pStyle w:val="Normal"/>
        <w:suppressAutoHyphens w:val="false"/>
        <w:spacing w:before="0" w:after="0"/>
        <w:contextualSpacing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178"/>
        <w:gridCol w:w="3246"/>
        <w:gridCol w:w="3221"/>
      </w:tblGrid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  <w:tab w:val="left" w:pos="160" w:leader="none"/>
              </w:tabs>
              <w:spacing w:before="0" w:after="0"/>
              <w:ind w:left="233" w:hanging="0"/>
              <w:contextualSpacing/>
              <w:rPr>
                <w:rStyle w:val="Strong"/>
                <w:rFonts w:eastAsia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Style w:val="Strong"/>
                <w:i/>
              </w:rPr>
              <w:t>Умения:</w:t>
            </w:r>
            <w:r>
              <w:rPr>
                <w:rStyle w:val="Strong"/>
                <w:b w:val="false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left" w:pos="160" w:leader="none"/>
              </w:tabs>
              <w:ind w:left="87" w:hanging="6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необходимые нормативно-правовые документы;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left" w:pos="160" w:leader="none"/>
              </w:tabs>
              <w:suppressAutoHyphens w:val="false"/>
              <w:spacing w:lineRule="auto" w:line="252" w:before="0" w:after="200"/>
              <w:ind w:left="87" w:hanging="66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left" w:pos="160" w:leader="none"/>
              </w:tabs>
              <w:suppressAutoHyphens w:val="false"/>
              <w:spacing w:lineRule="auto" w:line="252" w:before="0" w:after="200"/>
              <w:ind w:left="87" w:hanging="66"/>
              <w:contextualSpacing/>
              <w:rPr>
                <w:rFonts w:eastAsia="Times New Roman"/>
                <w:sz w:val="28"/>
                <w:szCs w:val="28"/>
              </w:rPr>
            </w:pPr>
            <w:bookmarkStart w:id="3" w:name="_GoBack"/>
            <w:bookmarkEnd w:id="3"/>
            <w:r>
              <w:rPr>
                <w:rFonts w:eastAsia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умения использовать нормативно- правовые документы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самостоятельной работы</w:t>
            </w:r>
          </w:p>
          <w:p>
            <w:pPr>
              <w:pStyle w:val="Style21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21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21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21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21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21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tabs>
                <w:tab w:val="clear" w:pos="720"/>
                <w:tab w:val="left" w:pos="16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Знания: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  <w:tab/>
              <w:t>основные положения Конституции Российской Федерации;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  <w:tab/>
              <w:t>права и свободы человека и гражданина, механизмы их реализации;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  <w:tab/>
              <w:t>понятие правового регулирования в сфере профессиональной деятельности;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  <w:tab/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  <w:tab/>
              <w:t>организационно-правовые формы юридических лиц;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  <w:tab/>
              <w:t>правовое положение субъектов предпринимательской деятельности;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  <w:tab/>
              <w:t>права и обязанности работников в сфере профессиональной деятельности;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  <w:tab/>
              <w:t>порядок заключения трудового договора и основания для его прекращения;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  <w:tab/>
              <w:t>правила оплаты труда;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  <w:tab/>
              <w:t>роль государственного регулирования в обеспечении занятости населения;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  <w:tab/>
              <w:t>право граждан на социальную защиту;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  <w:tab/>
              <w:t>понятие дисциплинарной и материальной ответственности работника;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  <w:tab/>
              <w:t>виды административных правонарушений и административной ответственности;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нормы защиты нарушенных прав и судебный порядок разрешения споров.</w:t>
            </w:r>
          </w:p>
          <w:p>
            <w:pPr>
              <w:pStyle w:val="Normal"/>
              <w:spacing w:lineRule="exact" w:line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правового регулирования в сфере профессиональной деятельности;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>Знание основ конституционного права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20"/>
                <w:tab w:val="left" w:pos="160" w:leader="none"/>
              </w:tabs>
              <w:spacing w:lineRule="auto" w:line="252"/>
              <w:ind w:left="160" w:right="2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Знание законодательных актов и других нормативно- правовых актов, регулирующих правоотношения в процессе профессиональной деятельности;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20"/>
                <w:tab w:val="left" w:pos="160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необходимых нормативно-правовых документов;</w:t>
            </w:r>
          </w:p>
          <w:p>
            <w:pPr>
              <w:pStyle w:val="Style21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</w:r>
          </w:p>
          <w:p>
            <w:pPr>
              <w:pStyle w:val="Style21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1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</w:r>
          </w:p>
          <w:p>
            <w:pPr>
              <w:pStyle w:val="Style21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sectPr>
      <w:footerReference w:type="default" r:id="rId5"/>
      <w:type w:val="nextPage"/>
      <w:pgSz w:w="11906" w:h="16838"/>
      <w:pgMar w:left="1440" w:right="846" w:header="0" w:top="1177" w:footer="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24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24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24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Style24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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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48a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c177f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qFormat/>
    <w:rsid w:val="000e6daa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77f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17983"/>
    <w:rPr>
      <w:b/>
      <w:bCs/>
    </w:rPr>
  </w:style>
  <w:style w:type="character" w:styleId="Style15" w:customStyle="1">
    <w:name w:val="Нижний колонтитул Знак"/>
    <w:basedOn w:val="DefaultParagraphFont"/>
    <w:link w:val="ae"/>
    <w:uiPriority w:val="99"/>
    <w:semiHidden/>
    <w:qFormat/>
    <w:rsid w:val="00147cb2"/>
    <w:rPr/>
  </w:style>
  <w:style w:type="character" w:styleId="Pagenumber">
    <w:name w:val="page number"/>
    <w:qFormat/>
    <w:rsid w:val="00147cb2"/>
    <w:rPr>
      <w:rFonts w:cs="Times New Roma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rsid w:val="000e6daa"/>
    <w:pPr>
      <w:spacing w:lineRule="auto" w:line="276" w:before="0" w:after="14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7a20d3"/>
    <w:pPr>
      <w:spacing w:beforeAutospacing="1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daa"/>
    <w:pPr>
      <w:spacing w:before="0" w:after="0"/>
      <w:ind w:left="720" w:hanging="0"/>
      <w:contextualSpacing/>
    </w:pPr>
    <w:rPr/>
  </w:style>
  <w:style w:type="paragraph" w:styleId="Style21" w:customStyle="1">
    <w:name w:val="Содержимое таблицы"/>
    <w:basedOn w:val="Normal"/>
    <w:qFormat/>
    <w:rsid w:val="000e6daa"/>
    <w:pPr>
      <w:suppressLineNumbers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22" w:customStyle="1">
    <w:name w:val="Содержимое врезки"/>
    <w:basedOn w:val="Normal"/>
    <w:qFormat/>
    <w:pPr/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link w:val="af"/>
    <w:uiPriority w:val="99"/>
    <w:semiHidden/>
    <w:unhideWhenUsed/>
    <w:rsid w:val="00147cb2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5EF7-7759-4B6C-B593-9B85A614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Application>LibreOffice/6.4.7.2$Linux_X86_64 LibreOffice_project/40$Build-2</Application>
  <Pages>17</Pages>
  <Words>2579</Words>
  <Characters>18658</Characters>
  <CharactersWithSpaces>20951</CharactersWithSpaces>
  <Paragraphs>437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2020-09-23T20:59:00Z</dcterms:created>
  <dc:creator>Windows User</dc:creator>
  <dc:description/>
  <dc:language>ru-RU</dc:language>
  <cp:lastModifiedBy/>
  <dcterms:modified xsi:type="dcterms:W3CDTF">2022-09-08T14:04:00Z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